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A6" w:rsidRDefault="001B78A6" w:rsidP="001B78A6">
      <w:pPr>
        <w:pStyle w:val="Titre2"/>
        <w:rPr>
          <w:rFonts w:ascii="Calibri Light" w:hAnsi="Calibri Light" w:cs="Calibri Light"/>
        </w:rPr>
      </w:pPr>
      <w:bookmarkStart w:id="0" w:name="_Toc38380861"/>
      <w:r>
        <w:rPr>
          <w:rFonts w:ascii="Calibri Light" w:hAnsi="Calibri Light" w:cs="Calibri Light"/>
        </w:rPr>
        <w:t>Mercredi sans échec</w:t>
      </w:r>
      <w:bookmarkEnd w:id="0"/>
      <w:r>
        <w:rPr>
          <w:rFonts w:ascii="Calibri Light" w:hAnsi="Calibri Light" w:cs="Calibri Light"/>
        </w:rPr>
        <w:t>s</w:t>
      </w:r>
    </w:p>
    <w:p w:rsidR="001B78A6" w:rsidRDefault="001B78A6" w:rsidP="001B78A6">
      <w:pPr>
        <w:pStyle w:val="Titre2"/>
        <w:ind w:left="0" w:firstLine="0"/>
      </w:pPr>
    </w:p>
    <w:tbl>
      <w:tblPr>
        <w:tblStyle w:val="Grilledutableau"/>
        <w:tblpPr w:leftFromText="141" w:rightFromText="141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1B78A6" w:rsidRPr="00FE5F75" w:rsidTr="001B6980">
        <w:trPr>
          <w:trHeight w:val="269"/>
        </w:trPr>
        <w:tc>
          <w:tcPr>
            <w:tcW w:w="5092" w:type="dxa"/>
          </w:tcPr>
          <w:p w:rsidR="001B78A6" w:rsidRPr="00FE5F75" w:rsidRDefault="001B78A6" w:rsidP="001B6980">
            <w:pPr>
              <w:jc w:val="right"/>
              <w:rPr>
                <w:rFonts w:ascii="Calibri Light" w:hAnsi="Calibri Light" w:cs="Calibri Light"/>
                <w:color w:val="0070C0"/>
                <w:sz w:val="21"/>
                <w:szCs w:val="21"/>
              </w:rPr>
            </w:pPr>
            <w:r w:rsidRPr="00FE5F75">
              <w:rPr>
                <w:rFonts w:ascii="Calibri Light" w:hAnsi="Calibri Light" w:cs="Calibri Light"/>
                <w:color w:val="0070C0"/>
                <w:sz w:val="21"/>
                <w:szCs w:val="21"/>
              </w:rPr>
              <w:t>ARC/PREFET/MERCREDI-SANS-ECHECS/2020/001</w:t>
            </w:r>
          </w:p>
        </w:tc>
      </w:tr>
    </w:tbl>
    <w:p w:rsidR="001B78A6" w:rsidRDefault="001B78A6" w:rsidP="001B78A6"/>
    <w:p w:rsidR="001B78A6" w:rsidRDefault="001B78A6" w:rsidP="001B78A6"/>
    <w:p w:rsidR="001B78A6" w:rsidRDefault="001B78A6" w:rsidP="001B78A6"/>
    <w:tbl>
      <w:tblPr>
        <w:tblStyle w:val="Grilledutableau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1B78A6" w:rsidRPr="0066426B" w:rsidTr="001B6980">
        <w:tc>
          <w:tcPr>
            <w:tcW w:w="9506" w:type="dxa"/>
          </w:tcPr>
          <w:p w:rsidR="001B78A6" w:rsidRPr="0066426B" w:rsidRDefault="001B78A6" w:rsidP="001B69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</w:pPr>
            <w:r w:rsidRPr="0066426B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</w:rPr>
              <w:t>Talon à compléter en MAJUSCULES UNIQUEMENT</w:t>
            </w:r>
          </w:p>
          <w:p w:rsidR="001B78A6" w:rsidRPr="0066426B" w:rsidRDefault="001B78A6" w:rsidP="001B69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78A6" w:rsidRPr="0066426B" w:rsidRDefault="001B78A6" w:rsidP="001B6980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>Je, soussigné(e) ............................................ ........................………………………………........</w:t>
            </w:r>
          </w:p>
          <w:p w:rsidR="001B78A6" w:rsidRPr="0066426B" w:rsidRDefault="001B78A6" w:rsidP="001B6980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>Père, mère, tuteur</w:t>
            </w:r>
            <w:r w:rsidRPr="0066426B">
              <w:rPr>
                <w:rStyle w:val="Appelnotedebasdep"/>
                <w:rFonts w:asciiTheme="majorHAnsi" w:hAnsiTheme="majorHAnsi" w:cstheme="majorHAnsi"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</w:t>
            </w: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>e l'élève ..............  ........................................................................….........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d</w:t>
            </w: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 xml:space="preserve">e la classe de ......... </w:t>
            </w:r>
            <w:r w:rsidRPr="0066426B">
              <w:rPr>
                <w:rStyle w:val="Appelnotedebasdep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  <w:p w:rsidR="001B78A6" w:rsidRPr="0066426B" w:rsidRDefault="001B78A6" w:rsidP="001B6980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>Domicilié : Rue : ……………………………………………………………………………………………………………. N° : ………………….</w:t>
            </w:r>
          </w:p>
          <w:p w:rsidR="001B78A6" w:rsidRPr="0066426B" w:rsidRDefault="001B78A6" w:rsidP="001B78A6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>Code postal – Commune : …………………………………………………………………………..</w:t>
            </w:r>
          </w:p>
          <w:p w:rsidR="001B78A6" w:rsidRPr="0066426B" w:rsidRDefault="001B78A6" w:rsidP="001B78A6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hAnsiTheme="majorHAnsi" w:cstheme="majorHAnsi"/>
                <w:sz w:val="20"/>
                <w:szCs w:val="20"/>
              </w:rPr>
              <w:t xml:space="preserve">Tél./GSM parents : </w:t>
            </w:r>
          </w:p>
          <w:p w:rsidR="001B78A6" w:rsidRPr="0066426B" w:rsidRDefault="001B78A6" w:rsidP="001B78A6">
            <w:pPr>
              <w:numPr>
                <w:ilvl w:val="0"/>
                <w:numId w:val="2"/>
              </w:numPr>
              <w:spacing w:after="31" w:line="267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Avoir pris connaissance du règlement d’inscription ; </w:t>
            </w:r>
          </w:p>
          <w:p w:rsidR="001B78A6" w:rsidRPr="0066426B" w:rsidRDefault="001B78A6" w:rsidP="001B78A6">
            <w:pPr>
              <w:numPr>
                <w:ilvl w:val="0"/>
                <w:numId w:val="2"/>
              </w:numPr>
              <w:spacing w:after="31" w:line="267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Décharger les animateurs de toute responsabilité au cas où l’élève se soustrairait à leur autorité ; </w:t>
            </w:r>
          </w:p>
          <w:p w:rsidR="001B78A6" w:rsidRPr="0066426B" w:rsidRDefault="001B78A6" w:rsidP="001B78A6">
            <w:pPr>
              <w:numPr>
                <w:ilvl w:val="0"/>
                <w:numId w:val="2"/>
              </w:numPr>
              <w:spacing w:after="31" w:line="267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Savoir que la responsabilité des membres du cadre ne s’exerce que durant les cours, à l’exclusion des trajets aller et retour ;  </w:t>
            </w:r>
          </w:p>
          <w:p w:rsidR="001B78A6" w:rsidRPr="0066426B" w:rsidRDefault="001B78A6" w:rsidP="001B78A6">
            <w:pPr>
              <w:numPr>
                <w:ilvl w:val="0"/>
                <w:numId w:val="2"/>
              </w:numPr>
              <w:spacing w:after="8" w:line="27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Informer l'élève qu’il faut respecter le règlement de l’école qui l’accueille et, entre autres, qu'il est interdit de fumer dans et aux alentours de l'établissement. </w:t>
            </w:r>
          </w:p>
          <w:p w:rsidR="001B78A6" w:rsidRPr="0066426B" w:rsidRDefault="001B78A6" w:rsidP="001B78A6">
            <w:pPr>
              <w:numPr>
                <w:ilvl w:val="0"/>
                <w:numId w:val="2"/>
              </w:numPr>
              <w:spacing w:after="8" w:line="27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Je vire, pour inscription, la somme de </w:t>
            </w:r>
            <w:r w:rsidRPr="0066426B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u w:val="single" w:color="000000"/>
              </w:rPr>
              <w:t>35 euros par cours</w:t>
            </w:r>
            <w:r w:rsidRPr="0066426B">
              <w:rPr>
                <w:rFonts w:asciiTheme="majorHAnsi" w:eastAsia="Arial" w:hAnsiTheme="majorHAnsi" w:cstheme="majorHAnsi"/>
                <w:sz w:val="20"/>
                <w:szCs w:val="20"/>
                <w:u w:val="single" w:color="000000"/>
              </w:rPr>
              <w:t xml:space="preserve"> </w:t>
            </w: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sur le compte n°BE25 1448 6192 2882 (Mercredi sans échec) </w:t>
            </w:r>
            <w:r w:rsidRPr="0066426B">
              <w:rPr>
                <w:rFonts w:asciiTheme="majorHAnsi" w:eastAsia="Arial" w:hAnsiTheme="majorHAnsi" w:cstheme="majorHAnsi"/>
                <w:sz w:val="20"/>
                <w:szCs w:val="20"/>
                <w:u w:val="single" w:color="000000"/>
              </w:rPr>
              <w:t>en mentionnant le nom et le prénom de l’élève, sa classe et le(s) cours suivi(s).</w:t>
            </w: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  <w:p w:rsidR="001B78A6" w:rsidRPr="0066426B" w:rsidRDefault="001B78A6" w:rsidP="001B6980">
            <w:pPr>
              <w:spacing w:after="19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  <w:p w:rsidR="001B78A6" w:rsidRPr="0066426B" w:rsidRDefault="001B78A6" w:rsidP="001B698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6426B">
              <w:rPr>
                <w:rFonts w:asciiTheme="majorHAnsi" w:eastAsia="Arial" w:hAnsiTheme="majorHAnsi" w:cstheme="majorHAnsi"/>
                <w:sz w:val="20"/>
                <w:szCs w:val="20"/>
                <w:u w:val="single" w:color="000000"/>
              </w:rPr>
              <w:t xml:space="preserve">CHOIX DU / DES COURS </w:t>
            </w:r>
            <w:r w:rsidRPr="0066426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: (maximum 3) faites une croix en face du (des) cours choisi(s) dans la colonne correspondant à la classe de l’élève : </w:t>
            </w:r>
          </w:p>
          <w:tbl>
            <w:tblPr>
              <w:tblStyle w:val="TableGrid"/>
              <w:tblW w:w="7439" w:type="dxa"/>
              <w:tblInd w:w="1214" w:type="dxa"/>
              <w:tblCellMar>
                <w:top w:w="55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3218"/>
              <w:gridCol w:w="620"/>
              <w:gridCol w:w="720"/>
              <w:gridCol w:w="720"/>
              <w:gridCol w:w="720"/>
              <w:gridCol w:w="721"/>
              <w:gridCol w:w="720"/>
            </w:tblGrid>
            <w:tr w:rsidR="001B78A6" w:rsidRPr="0066426B" w:rsidTr="001B6980">
              <w:trPr>
                <w:trHeight w:val="335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Année d’étude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1ère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2ème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3ème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4ème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5ème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u w:val="single" w:color="000000"/>
                    </w:rPr>
                    <w:t>6ème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213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Mathématique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188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>Physique (et Sciences 1-2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  <w:vertAlign w:val="superscript"/>
                    </w:rPr>
                    <w:t>ème</w:t>
                  </w: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Sec)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307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Chimie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212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Français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189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Néerlandais1 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306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Néerlandais 2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226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Anglais 1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189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Anglais 2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78A6" w:rsidRPr="0066426B" w:rsidTr="001B6980">
              <w:trPr>
                <w:trHeight w:val="306"/>
              </w:trPr>
              <w:tc>
                <w:tcPr>
                  <w:tcW w:w="3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Allemand 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</w:tcPr>
                <w:p w:rsidR="001B78A6" w:rsidRPr="0066426B" w:rsidRDefault="001B78A6" w:rsidP="001B6980">
                  <w:pPr>
                    <w:ind w:left="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6426B">
                    <w:rPr>
                      <w:rFonts w:asciiTheme="majorHAnsi" w:eastAsia="Arial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B78A6" w:rsidRDefault="001B78A6" w:rsidP="001B6980">
            <w:pPr>
              <w:spacing w:after="31" w:line="267" w:lineRule="auto"/>
              <w:ind w:left="-5" w:hanging="10"/>
              <w:rPr>
                <w:rFonts w:asciiTheme="majorHAnsi" w:eastAsia="Arial" w:hAnsiTheme="majorHAnsi" w:cstheme="majorHAnsi"/>
                <w:b/>
                <w:bCs/>
                <w:color w:val="C00000"/>
                <w:sz w:val="20"/>
                <w:szCs w:val="20"/>
                <w:u w:val="single" w:color="000000"/>
              </w:rPr>
            </w:pPr>
          </w:p>
          <w:p w:rsidR="001B78A6" w:rsidRDefault="001B78A6" w:rsidP="001B6980">
            <w:pPr>
              <w:spacing w:after="31" w:line="267" w:lineRule="auto"/>
              <w:ind w:left="-5" w:hanging="10"/>
              <w:rPr>
                <w:rFonts w:asciiTheme="majorHAnsi" w:eastAsia="Arial" w:hAnsiTheme="majorHAnsi" w:cstheme="majorHAnsi"/>
                <w:b/>
                <w:bCs/>
                <w:color w:val="C00000"/>
                <w:sz w:val="20"/>
                <w:szCs w:val="20"/>
                <w:u w:val="single" w:color="000000"/>
              </w:rPr>
            </w:pPr>
            <w:r>
              <w:rPr>
                <w:rFonts w:asciiTheme="majorHAnsi" w:eastAsia="Arial" w:hAnsiTheme="majorHAnsi" w:cstheme="majorHAnsi"/>
                <w:b/>
                <w:bCs/>
                <w:color w:val="C00000"/>
                <w:sz w:val="20"/>
                <w:szCs w:val="20"/>
                <w:u w:val="single" w:color="000000"/>
              </w:rPr>
              <w:t>Écrire la mention « Lu et approuvé », dater et signer.</w:t>
            </w:r>
          </w:p>
          <w:p w:rsidR="001B78A6" w:rsidRDefault="001B78A6" w:rsidP="001B6980">
            <w:pPr>
              <w:spacing w:after="31" w:line="267" w:lineRule="auto"/>
              <w:ind w:left="-5" w:hanging="1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78A6" w:rsidRDefault="001B78A6" w:rsidP="001B6980">
            <w:pPr>
              <w:spacing w:after="31" w:line="267" w:lineRule="auto"/>
              <w:ind w:left="-5" w:hanging="1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78A6" w:rsidRPr="0066426B" w:rsidRDefault="001B78A6" w:rsidP="001B6980">
            <w:pPr>
              <w:spacing w:after="31" w:line="267" w:lineRule="auto"/>
              <w:ind w:left="-5" w:hanging="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36D2A" w:rsidRDefault="00A36D2A"/>
    <w:sectPr w:rsidR="00A36D2A" w:rsidSect="00501139">
      <w:pgSz w:w="11901" w:h="16817"/>
      <w:pgMar w:top="964" w:right="964" w:bottom="964" w:left="96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55" w:rsidRDefault="00935055" w:rsidP="001B78A6">
      <w:r>
        <w:separator/>
      </w:r>
    </w:p>
  </w:endnote>
  <w:endnote w:type="continuationSeparator" w:id="0">
    <w:p w:rsidR="00935055" w:rsidRDefault="00935055" w:rsidP="001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55" w:rsidRDefault="00935055" w:rsidP="001B78A6">
      <w:r>
        <w:separator/>
      </w:r>
    </w:p>
  </w:footnote>
  <w:footnote w:type="continuationSeparator" w:id="0">
    <w:p w:rsidR="00935055" w:rsidRDefault="00935055" w:rsidP="001B78A6">
      <w:r>
        <w:continuationSeparator/>
      </w:r>
    </w:p>
  </w:footnote>
  <w:footnote w:id="1">
    <w:p w:rsidR="001B78A6" w:rsidRPr="0066426B" w:rsidRDefault="001B78A6" w:rsidP="001B78A6">
      <w:pPr>
        <w:pStyle w:val="Notedebasdepage"/>
        <w:rPr>
          <w:sz w:val="20"/>
          <w:szCs w:val="20"/>
        </w:rPr>
      </w:pPr>
      <w:r w:rsidRPr="0066426B">
        <w:rPr>
          <w:rStyle w:val="Appelnotedebasdep"/>
          <w:sz w:val="20"/>
          <w:szCs w:val="20"/>
        </w:rPr>
        <w:footnoteRef/>
      </w:r>
      <w:r w:rsidRPr="0066426B">
        <w:rPr>
          <w:sz w:val="20"/>
          <w:szCs w:val="20"/>
        </w:rPr>
        <w:t xml:space="preserve"> Biffer les mentions inutiles</w:t>
      </w:r>
    </w:p>
  </w:footnote>
  <w:footnote w:id="2">
    <w:p w:rsidR="001B78A6" w:rsidRPr="0066426B" w:rsidRDefault="001B78A6" w:rsidP="001B78A6">
      <w:pPr>
        <w:pStyle w:val="Notedebasdepage"/>
        <w:rPr>
          <w:sz w:val="20"/>
          <w:szCs w:val="20"/>
        </w:rPr>
      </w:pPr>
      <w:r w:rsidRPr="0066426B">
        <w:rPr>
          <w:rStyle w:val="Appelnotedebasdep"/>
          <w:sz w:val="20"/>
          <w:szCs w:val="20"/>
        </w:rPr>
        <w:footnoteRef/>
      </w:r>
      <w:r w:rsidRPr="0066426B">
        <w:rPr>
          <w:sz w:val="20"/>
          <w:szCs w:val="20"/>
        </w:rPr>
        <w:t xml:space="preserve"> </w:t>
      </w:r>
      <w:r w:rsidRPr="0066426B">
        <w:rPr>
          <w:sz w:val="20"/>
          <w:szCs w:val="20"/>
        </w:rPr>
        <w:t>Par exemple 5B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C93"/>
    <w:multiLevelType w:val="hybridMultilevel"/>
    <w:tmpl w:val="028C054C"/>
    <w:lvl w:ilvl="0" w:tplc="A7EEC638">
      <w:numFmt w:val="bullet"/>
      <w:lvlText w:val="-"/>
      <w:lvlJc w:val="left"/>
      <w:pPr>
        <w:ind w:left="660" w:hanging="360"/>
      </w:pPr>
      <w:rPr>
        <w:rFonts w:ascii="Calibri" w:eastAsia="Times New Roman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3ED2909"/>
    <w:multiLevelType w:val="multilevel"/>
    <w:tmpl w:val="E078E76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A6"/>
    <w:rsid w:val="00040F76"/>
    <w:rsid w:val="001B78A6"/>
    <w:rsid w:val="0031575A"/>
    <w:rsid w:val="00474383"/>
    <w:rsid w:val="00501139"/>
    <w:rsid w:val="00707220"/>
    <w:rsid w:val="00935055"/>
    <w:rsid w:val="00A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E86FD"/>
  <w15:chartTrackingRefBased/>
  <w15:docId w15:val="{121DA3DF-E3D4-8947-B2AA-6768F9D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A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78A6"/>
    <w:pPr>
      <w:keepNext/>
      <w:keepLines/>
      <w:spacing w:before="40"/>
      <w:ind w:left="720" w:hanging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75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B7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78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B78A6"/>
    <w:rPr>
      <w:rFonts w:ascii="Calibri" w:eastAsiaTheme="minorEastAsia" w:hAnsi="Calibri"/>
      <w:color w:val="00000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78A6"/>
    <w:rPr>
      <w:rFonts w:ascii="Calibri" w:eastAsiaTheme="minorEastAsia" w:hAnsi="Calibri" w:cs="Times New Roman"/>
      <w:color w:val="00000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1B78A6"/>
    <w:rPr>
      <w:vertAlign w:val="superscript"/>
    </w:rPr>
  </w:style>
  <w:style w:type="table" w:customStyle="1" w:styleId="TableGrid">
    <w:name w:val="TableGrid"/>
    <w:rsid w:val="001B78A6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2020-04-22T10:56:00Z</dcterms:created>
  <dcterms:modified xsi:type="dcterms:W3CDTF">2020-04-22T10:56:00Z</dcterms:modified>
</cp:coreProperties>
</file>